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5E98A" w14:textId="77777777" w:rsidR="00482D2A" w:rsidRPr="00283F90" w:rsidRDefault="00482D2A" w:rsidP="00482D2A">
      <w:pPr>
        <w:autoSpaceDE w:val="0"/>
        <w:autoSpaceDN w:val="0"/>
        <w:adjustRightInd w:val="0"/>
        <w:jc w:val="center"/>
        <w:rPr>
          <w:rFonts w:ascii="游明朝" w:eastAsia="游明朝" w:hAnsi="游明朝" w:cs="MS-Mincho"/>
          <w:b/>
          <w:bCs/>
          <w:kern w:val="0"/>
          <w:sz w:val="24"/>
          <w:szCs w:val="24"/>
        </w:rPr>
      </w:pPr>
      <w:r w:rsidRPr="00283F90">
        <w:rPr>
          <w:rFonts w:ascii="游明朝" w:eastAsia="游明朝" w:hAnsi="游明朝" w:cs="MS-Mincho" w:hint="eastAsia"/>
          <w:b/>
          <w:bCs/>
          <w:kern w:val="0"/>
          <w:sz w:val="24"/>
          <w:szCs w:val="24"/>
        </w:rPr>
        <w:t>守秘義務に関する誓約書</w:t>
      </w:r>
    </w:p>
    <w:p w14:paraId="296FFC32" w14:textId="67B6D841" w:rsidR="00482D2A" w:rsidRPr="00283F90" w:rsidRDefault="00482D2A" w:rsidP="00482D2A">
      <w:pPr>
        <w:autoSpaceDE w:val="0"/>
        <w:autoSpaceDN w:val="0"/>
        <w:adjustRightInd w:val="0"/>
        <w:jc w:val="left"/>
        <w:rPr>
          <w:rFonts w:ascii="游明朝" w:eastAsia="游明朝" w:hAnsi="游明朝" w:cs="MS-Mincho"/>
          <w:kern w:val="0"/>
          <w:szCs w:val="21"/>
        </w:rPr>
      </w:pPr>
      <w:r w:rsidRPr="00283F90">
        <w:rPr>
          <w:rFonts w:ascii="游明朝" w:eastAsia="游明朝" w:hAnsi="游明朝" w:cs="MS-Mincho" w:hint="eastAsia"/>
          <w:kern w:val="0"/>
          <w:szCs w:val="21"/>
        </w:rPr>
        <w:t>私　　　　　　　　　　は、</w:t>
      </w:r>
      <w:r w:rsidR="00BB32D1">
        <w:rPr>
          <w:rFonts w:ascii="游明朝" w:eastAsia="游明朝" w:hAnsi="游明朝" w:cs="MS-Mincho" w:hint="eastAsia"/>
          <w:kern w:val="0"/>
          <w:szCs w:val="21"/>
        </w:rPr>
        <w:t>○○</w:t>
      </w:r>
      <w:r w:rsidRPr="00283F90">
        <w:rPr>
          <w:rFonts w:ascii="游明朝" w:eastAsia="游明朝" w:hAnsi="游明朝" w:cs="MS-Mincho" w:hint="eastAsia"/>
          <w:kern w:val="0"/>
          <w:szCs w:val="21"/>
        </w:rPr>
        <w:t>で就業するにあたり、以下に定める事項を誓約いたします。</w:t>
      </w:r>
    </w:p>
    <w:p w14:paraId="4E61D031" w14:textId="77777777" w:rsidR="00482D2A" w:rsidRPr="00283F90" w:rsidRDefault="00482D2A" w:rsidP="00482D2A">
      <w:pPr>
        <w:autoSpaceDE w:val="0"/>
        <w:autoSpaceDN w:val="0"/>
        <w:adjustRightInd w:val="0"/>
        <w:jc w:val="left"/>
        <w:rPr>
          <w:rFonts w:ascii="游明朝" w:eastAsia="游明朝" w:hAnsi="游明朝" w:cs="MS-Mincho"/>
          <w:kern w:val="0"/>
          <w:szCs w:val="21"/>
        </w:rPr>
      </w:pPr>
    </w:p>
    <w:p w14:paraId="482ACF53" w14:textId="77777777" w:rsidR="00482D2A" w:rsidRPr="00283F90" w:rsidRDefault="00482D2A" w:rsidP="00482D2A">
      <w:pPr>
        <w:autoSpaceDE w:val="0"/>
        <w:autoSpaceDN w:val="0"/>
        <w:adjustRightInd w:val="0"/>
        <w:jc w:val="left"/>
        <w:rPr>
          <w:rFonts w:ascii="游明朝" w:eastAsia="游明朝" w:hAnsi="游明朝" w:cs="MS-Mincho"/>
          <w:kern w:val="0"/>
          <w:szCs w:val="21"/>
        </w:rPr>
      </w:pPr>
      <w:r w:rsidRPr="00283F90">
        <w:rPr>
          <w:rFonts w:ascii="游明朝" w:eastAsia="游明朝" w:hAnsi="游明朝" w:cs="MS-Mincho" w:hint="eastAsia"/>
          <w:kern w:val="0"/>
          <w:szCs w:val="21"/>
        </w:rPr>
        <w:t>１．会社に在職中に知り得た機密情報を第三者に漏洩いたしません。</w:t>
      </w:r>
    </w:p>
    <w:p w14:paraId="2BB0FFA8" w14:textId="58A3921D" w:rsidR="00482D2A" w:rsidRPr="00283F90" w:rsidRDefault="00482D2A" w:rsidP="00482D2A">
      <w:pPr>
        <w:autoSpaceDE w:val="0"/>
        <w:autoSpaceDN w:val="0"/>
        <w:adjustRightInd w:val="0"/>
        <w:ind w:left="283" w:hangingChars="135" w:hanging="283"/>
        <w:jc w:val="left"/>
        <w:rPr>
          <w:rFonts w:ascii="游明朝" w:eastAsia="游明朝" w:hAnsi="游明朝" w:cs="MS-Mincho"/>
          <w:kern w:val="0"/>
          <w:szCs w:val="21"/>
        </w:rPr>
      </w:pPr>
      <w:r w:rsidRPr="00283F90">
        <w:rPr>
          <w:rFonts w:ascii="游明朝" w:eastAsia="游明朝" w:hAnsi="游明朝" w:cs="MS-Mincho" w:hint="eastAsia"/>
          <w:kern w:val="0"/>
          <w:szCs w:val="21"/>
        </w:rPr>
        <w:t>２．機密情報とは、会社が企業運営上使用する情報、およびノウハウで、文書・電磁的記録（フロッピーディスク・磁気テープ・ＣＤＲＯＭ等）、名簿・図面・写真等の媒体に固定された記憶、およびこれらに固定されていない記憶を含む次のものが該当するものとする。</w:t>
      </w:r>
    </w:p>
    <w:p w14:paraId="16294B36" w14:textId="77777777" w:rsidR="00482D2A" w:rsidRPr="00283F90" w:rsidRDefault="00482D2A" w:rsidP="00482D2A">
      <w:pPr>
        <w:autoSpaceDE w:val="0"/>
        <w:autoSpaceDN w:val="0"/>
        <w:adjustRightInd w:val="0"/>
        <w:jc w:val="left"/>
        <w:rPr>
          <w:rFonts w:ascii="游明朝" w:eastAsia="游明朝" w:hAnsi="游明朝" w:cs="MS-Mincho"/>
          <w:kern w:val="0"/>
          <w:szCs w:val="21"/>
        </w:rPr>
      </w:pPr>
    </w:p>
    <w:p w14:paraId="404CA8AC" w14:textId="77777777" w:rsidR="00482D2A" w:rsidRPr="00283F90" w:rsidRDefault="00482D2A" w:rsidP="00482D2A">
      <w:pPr>
        <w:autoSpaceDE w:val="0"/>
        <w:autoSpaceDN w:val="0"/>
        <w:adjustRightInd w:val="0"/>
        <w:ind w:firstLineChars="135" w:firstLine="283"/>
        <w:jc w:val="left"/>
        <w:rPr>
          <w:rFonts w:ascii="游明朝" w:eastAsia="游明朝" w:hAnsi="游明朝" w:cs="MS-Mincho"/>
          <w:kern w:val="0"/>
          <w:szCs w:val="21"/>
        </w:rPr>
      </w:pPr>
      <w:r w:rsidRPr="00283F90">
        <w:rPr>
          <w:rFonts w:ascii="游明朝" w:eastAsia="游明朝" w:hAnsi="游明朝" w:cs="MS-Gothic"/>
          <w:kern w:val="0"/>
          <w:szCs w:val="21"/>
        </w:rPr>
        <w:t xml:space="preserve">1. </w:t>
      </w:r>
      <w:r w:rsidRPr="00283F90">
        <w:rPr>
          <w:rFonts w:ascii="游明朝" w:eastAsia="游明朝" w:hAnsi="游明朝" w:cs="MS-Mincho" w:hint="eastAsia"/>
          <w:kern w:val="0"/>
          <w:szCs w:val="21"/>
        </w:rPr>
        <w:t>顧客情報とその取引情報</w:t>
      </w:r>
    </w:p>
    <w:p w14:paraId="57EFA3C0" w14:textId="77777777" w:rsidR="00482D2A" w:rsidRPr="00283F90" w:rsidRDefault="00482D2A" w:rsidP="00482D2A">
      <w:pPr>
        <w:autoSpaceDE w:val="0"/>
        <w:autoSpaceDN w:val="0"/>
        <w:adjustRightInd w:val="0"/>
        <w:ind w:firstLineChars="135" w:firstLine="283"/>
        <w:jc w:val="left"/>
        <w:rPr>
          <w:rFonts w:ascii="游明朝" w:eastAsia="游明朝" w:hAnsi="游明朝" w:cs="MS-Mincho"/>
          <w:kern w:val="0"/>
          <w:szCs w:val="21"/>
        </w:rPr>
      </w:pPr>
      <w:r w:rsidRPr="00283F90">
        <w:rPr>
          <w:rFonts w:ascii="游明朝" w:eastAsia="游明朝" w:hAnsi="游明朝" w:cs="MS-Gothic"/>
          <w:kern w:val="0"/>
          <w:szCs w:val="21"/>
        </w:rPr>
        <w:t xml:space="preserve">2. </w:t>
      </w:r>
      <w:r w:rsidRPr="00283F90">
        <w:rPr>
          <w:rFonts w:ascii="游明朝" w:eastAsia="游明朝" w:hAnsi="游明朝" w:cs="MS-Mincho" w:hint="eastAsia"/>
          <w:kern w:val="0"/>
          <w:szCs w:val="21"/>
        </w:rPr>
        <w:t>顧客との取引おいて知り得た情報（従業員個人情報、特定個人情報）</w:t>
      </w:r>
    </w:p>
    <w:p w14:paraId="1F69F1B7" w14:textId="77777777" w:rsidR="00482D2A" w:rsidRPr="00283F90" w:rsidRDefault="00482D2A" w:rsidP="00482D2A">
      <w:pPr>
        <w:autoSpaceDE w:val="0"/>
        <w:autoSpaceDN w:val="0"/>
        <w:adjustRightInd w:val="0"/>
        <w:ind w:firstLineChars="135" w:firstLine="283"/>
        <w:jc w:val="left"/>
        <w:rPr>
          <w:rFonts w:ascii="游明朝" w:eastAsia="游明朝" w:hAnsi="游明朝" w:cs="MS-Mincho"/>
          <w:kern w:val="0"/>
          <w:szCs w:val="21"/>
        </w:rPr>
      </w:pPr>
      <w:r w:rsidRPr="00283F90">
        <w:rPr>
          <w:rFonts w:ascii="游明朝" w:eastAsia="游明朝" w:hAnsi="游明朝" w:cs="MS-Gothic"/>
          <w:kern w:val="0"/>
          <w:szCs w:val="21"/>
        </w:rPr>
        <w:t xml:space="preserve">3. </w:t>
      </w:r>
      <w:r w:rsidRPr="00283F90">
        <w:rPr>
          <w:rFonts w:ascii="游明朝" w:eastAsia="游明朝" w:hAnsi="游明朝" w:cs="MS-Mincho" w:hint="eastAsia"/>
          <w:kern w:val="0"/>
          <w:szCs w:val="21"/>
        </w:rPr>
        <w:t>各種業務マニューアル営業戦略</w:t>
      </w:r>
    </w:p>
    <w:p w14:paraId="3E6AC1B6" w14:textId="77777777" w:rsidR="00482D2A" w:rsidRPr="00283F90" w:rsidRDefault="00482D2A" w:rsidP="00482D2A">
      <w:pPr>
        <w:autoSpaceDE w:val="0"/>
        <w:autoSpaceDN w:val="0"/>
        <w:adjustRightInd w:val="0"/>
        <w:ind w:firstLineChars="135" w:firstLine="283"/>
        <w:jc w:val="left"/>
        <w:rPr>
          <w:rFonts w:ascii="游明朝" w:eastAsia="游明朝" w:hAnsi="游明朝" w:cs="MS-Mincho"/>
          <w:kern w:val="0"/>
          <w:szCs w:val="21"/>
        </w:rPr>
      </w:pPr>
      <w:r w:rsidRPr="00283F90">
        <w:rPr>
          <w:rFonts w:ascii="游明朝" w:eastAsia="游明朝" w:hAnsi="游明朝" w:cs="MS-Gothic"/>
          <w:kern w:val="0"/>
          <w:szCs w:val="21"/>
        </w:rPr>
        <w:t xml:space="preserve">4. </w:t>
      </w:r>
      <w:r w:rsidRPr="00283F90">
        <w:rPr>
          <w:rFonts w:ascii="游明朝" w:eastAsia="游明朝" w:hAnsi="游明朝" w:cs="MS-Mincho" w:hint="eastAsia"/>
          <w:kern w:val="0"/>
          <w:szCs w:val="21"/>
        </w:rPr>
        <w:t>営業計数</w:t>
      </w:r>
    </w:p>
    <w:p w14:paraId="209640DB" w14:textId="77777777" w:rsidR="00482D2A" w:rsidRPr="00283F90" w:rsidRDefault="00482D2A" w:rsidP="00482D2A">
      <w:pPr>
        <w:autoSpaceDE w:val="0"/>
        <w:autoSpaceDN w:val="0"/>
        <w:adjustRightInd w:val="0"/>
        <w:ind w:firstLineChars="135" w:firstLine="283"/>
        <w:jc w:val="left"/>
        <w:rPr>
          <w:rFonts w:ascii="游明朝" w:eastAsia="游明朝" w:hAnsi="游明朝" w:cs="MS-Mincho"/>
          <w:kern w:val="0"/>
          <w:szCs w:val="21"/>
        </w:rPr>
      </w:pPr>
      <w:r w:rsidRPr="00283F90">
        <w:rPr>
          <w:rFonts w:ascii="游明朝" w:eastAsia="游明朝" w:hAnsi="游明朝" w:cs="MS-Gothic"/>
          <w:kern w:val="0"/>
          <w:szCs w:val="21"/>
        </w:rPr>
        <w:t xml:space="preserve">5. </w:t>
      </w:r>
      <w:r w:rsidRPr="00283F90">
        <w:rPr>
          <w:rFonts w:ascii="游明朝" w:eastAsia="游明朝" w:hAnsi="游明朝" w:cs="MS-Mincho" w:hint="eastAsia"/>
          <w:kern w:val="0"/>
          <w:szCs w:val="21"/>
        </w:rPr>
        <w:t>財務、経理データ（給与データ、会計データ）</w:t>
      </w:r>
    </w:p>
    <w:p w14:paraId="3F42CDF3" w14:textId="77777777" w:rsidR="00482D2A" w:rsidRPr="00283F90" w:rsidRDefault="00482D2A" w:rsidP="00482D2A">
      <w:pPr>
        <w:autoSpaceDE w:val="0"/>
        <w:autoSpaceDN w:val="0"/>
        <w:adjustRightInd w:val="0"/>
        <w:ind w:firstLineChars="135" w:firstLine="283"/>
        <w:jc w:val="left"/>
        <w:rPr>
          <w:rFonts w:ascii="游明朝" w:eastAsia="游明朝" w:hAnsi="游明朝" w:cs="MS-Mincho"/>
          <w:kern w:val="0"/>
          <w:szCs w:val="21"/>
        </w:rPr>
      </w:pPr>
      <w:r w:rsidRPr="00283F90">
        <w:rPr>
          <w:rFonts w:ascii="游明朝" w:eastAsia="游明朝" w:hAnsi="游明朝" w:cs="MS-Gothic"/>
          <w:kern w:val="0"/>
          <w:szCs w:val="21"/>
        </w:rPr>
        <w:t xml:space="preserve">6. </w:t>
      </w:r>
      <w:r w:rsidRPr="00283F90">
        <w:rPr>
          <w:rFonts w:ascii="游明朝" w:eastAsia="游明朝" w:hAnsi="游明朝" w:cs="MS-Mincho" w:hint="eastAsia"/>
          <w:kern w:val="0"/>
          <w:szCs w:val="21"/>
        </w:rPr>
        <w:t>取引先名簿とその取引情報（名刺一覧含む）</w:t>
      </w:r>
    </w:p>
    <w:p w14:paraId="00E3CC8E" w14:textId="77777777" w:rsidR="00482D2A" w:rsidRPr="00283F90" w:rsidRDefault="00482D2A" w:rsidP="00482D2A">
      <w:pPr>
        <w:autoSpaceDE w:val="0"/>
        <w:autoSpaceDN w:val="0"/>
        <w:adjustRightInd w:val="0"/>
        <w:ind w:firstLineChars="135" w:firstLine="283"/>
        <w:jc w:val="left"/>
        <w:rPr>
          <w:rFonts w:ascii="游明朝" w:eastAsia="游明朝" w:hAnsi="游明朝" w:cs="MS-Mincho"/>
          <w:kern w:val="0"/>
          <w:szCs w:val="21"/>
        </w:rPr>
      </w:pPr>
      <w:r w:rsidRPr="00283F90">
        <w:rPr>
          <w:rFonts w:ascii="游明朝" w:eastAsia="游明朝" w:hAnsi="游明朝" w:cs="MS-Gothic"/>
          <w:kern w:val="0"/>
          <w:szCs w:val="21"/>
        </w:rPr>
        <w:t xml:space="preserve">7. </w:t>
      </w:r>
      <w:r w:rsidRPr="00283F90">
        <w:rPr>
          <w:rFonts w:ascii="游明朝" w:eastAsia="游明朝" w:hAnsi="游明朝" w:cs="MS-Mincho" w:hint="eastAsia"/>
          <w:kern w:val="0"/>
          <w:szCs w:val="21"/>
        </w:rPr>
        <w:t>事業戦略、事業計画</w:t>
      </w:r>
    </w:p>
    <w:p w14:paraId="3E2B1EEE" w14:textId="77777777" w:rsidR="00482D2A" w:rsidRPr="00283F90" w:rsidRDefault="00482D2A" w:rsidP="00482D2A">
      <w:pPr>
        <w:autoSpaceDE w:val="0"/>
        <w:autoSpaceDN w:val="0"/>
        <w:adjustRightInd w:val="0"/>
        <w:ind w:firstLineChars="135" w:firstLine="283"/>
        <w:jc w:val="left"/>
        <w:rPr>
          <w:rFonts w:ascii="游明朝" w:eastAsia="游明朝" w:hAnsi="游明朝" w:cs="MS-Mincho"/>
          <w:kern w:val="0"/>
          <w:szCs w:val="21"/>
        </w:rPr>
      </w:pPr>
      <w:r w:rsidRPr="00283F90">
        <w:rPr>
          <w:rFonts w:ascii="游明朝" w:eastAsia="游明朝" w:hAnsi="游明朝" w:cs="MS-Gothic"/>
          <w:kern w:val="0"/>
          <w:szCs w:val="21"/>
        </w:rPr>
        <w:t xml:space="preserve">8. </w:t>
      </w:r>
      <w:r w:rsidRPr="00283F90">
        <w:rPr>
          <w:rFonts w:ascii="游明朝" w:eastAsia="游明朝" w:hAnsi="游明朝" w:cs="MS-Mincho" w:hint="eastAsia"/>
          <w:kern w:val="0"/>
          <w:szCs w:val="21"/>
        </w:rPr>
        <w:t>人事情報</w:t>
      </w:r>
    </w:p>
    <w:p w14:paraId="3581F26C" w14:textId="7F502844" w:rsidR="00482D2A" w:rsidRPr="00283F90" w:rsidRDefault="00482D2A" w:rsidP="00482D2A">
      <w:pPr>
        <w:autoSpaceDE w:val="0"/>
        <w:autoSpaceDN w:val="0"/>
        <w:adjustRightInd w:val="0"/>
        <w:ind w:leftChars="134" w:left="424" w:hangingChars="68" w:hanging="143"/>
        <w:jc w:val="left"/>
        <w:rPr>
          <w:rFonts w:ascii="游明朝" w:eastAsia="游明朝" w:hAnsi="游明朝" w:cs="MS-Mincho"/>
          <w:kern w:val="0"/>
          <w:szCs w:val="21"/>
        </w:rPr>
      </w:pPr>
      <w:r w:rsidRPr="00283F90">
        <w:rPr>
          <w:rFonts w:ascii="游明朝" w:eastAsia="游明朝" w:hAnsi="游明朝" w:cs="MS-Gothic"/>
          <w:kern w:val="0"/>
          <w:szCs w:val="21"/>
        </w:rPr>
        <w:t xml:space="preserve">9. </w:t>
      </w:r>
      <w:r w:rsidRPr="00283F90">
        <w:rPr>
          <w:rFonts w:ascii="游明朝" w:eastAsia="游明朝" w:hAnsi="游明朝" w:cs="MS-Mincho" w:hint="eastAsia"/>
          <w:kern w:val="0"/>
          <w:szCs w:val="21"/>
        </w:rPr>
        <w:t>その他</w:t>
      </w:r>
      <w:r w:rsidRPr="00283F90">
        <w:rPr>
          <w:rFonts w:ascii="游明朝" w:eastAsia="游明朝" w:hAnsi="游明朝" w:cs="MS-Mincho"/>
          <w:kern w:val="0"/>
          <w:szCs w:val="21"/>
        </w:rPr>
        <w:t xml:space="preserve"> </w:t>
      </w:r>
      <w:r w:rsidRPr="00283F90">
        <w:rPr>
          <w:rFonts w:ascii="游明朝" w:eastAsia="游明朝" w:hAnsi="游明朝" w:cs="MS-Mincho" w:hint="eastAsia"/>
          <w:kern w:val="0"/>
          <w:szCs w:val="21"/>
        </w:rPr>
        <w:t>第三者が知り得た場合、会社が有形・無形の損害損失を被る虞のある事項及び、会社の経営上の方針、業務運営、企画開発、諸規程等に関係する一切の事項</w:t>
      </w:r>
    </w:p>
    <w:p w14:paraId="553DE06A" w14:textId="6250FCEF" w:rsidR="00482D2A" w:rsidRPr="00283F90" w:rsidRDefault="00482D2A" w:rsidP="00482D2A">
      <w:pPr>
        <w:autoSpaceDE w:val="0"/>
        <w:autoSpaceDN w:val="0"/>
        <w:adjustRightInd w:val="0"/>
        <w:ind w:firstLineChars="135" w:firstLine="283"/>
        <w:jc w:val="left"/>
        <w:rPr>
          <w:rFonts w:ascii="游明朝" w:eastAsia="游明朝" w:hAnsi="游明朝" w:cs="MS-Mincho"/>
          <w:kern w:val="0"/>
          <w:szCs w:val="21"/>
        </w:rPr>
      </w:pPr>
      <w:r w:rsidRPr="00283F90">
        <w:rPr>
          <w:rFonts w:ascii="游明朝" w:eastAsia="游明朝" w:hAnsi="游明朝" w:cs="MS-Gothic"/>
          <w:kern w:val="0"/>
          <w:szCs w:val="21"/>
        </w:rPr>
        <w:t xml:space="preserve">10. </w:t>
      </w:r>
      <w:r w:rsidRPr="00283F90">
        <w:rPr>
          <w:rFonts w:ascii="游明朝" w:eastAsia="游明朝" w:hAnsi="游明朝" w:cs="MS-Mincho" w:hint="eastAsia"/>
          <w:kern w:val="0"/>
          <w:szCs w:val="21"/>
        </w:rPr>
        <w:t>上記各項目に関係する一切の事項</w:t>
      </w:r>
    </w:p>
    <w:p w14:paraId="5804572E" w14:textId="77777777" w:rsidR="00482D2A" w:rsidRPr="00283F90" w:rsidRDefault="00482D2A" w:rsidP="00482D2A">
      <w:pPr>
        <w:autoSpaceDE w:val="0"/>
        <w:autoSpaceDN w:val="0"/>
        <w:adjustRightInd w:val="0"/>
        <w:ind w:firstLineChars="135" w:firstLine="283"/>
        <w:jc w:val="left"/>
        <w:rPr>
          <w:rFonts w:ascii="游明朝" w:eastAsia="游明朝" w:hAnsi="游明朝" w:cs="MS-Mincho"/>
          <w:kern w:val="0"/>
          <w:szCs w:val="21"/>
        </w:rPr>
      </w:pPr>
    </w:p>
    <w:p w14:paraId="41D731C7" w14:textId="77777777" w:rsidR="00482D2A" w:rsidRPr="00283F90" w:rsidRDefault="00482D2A" w:rsidP="00482D2A">
      <w:pPr>
        <w:autoSpaceDE w:val="0"/>
        <w:autoSpaceDN w:val="0"/>
        <w:adjustRightInd w:val="0"/>
        <w:jc w:val="left"/>
        <w:rPr>
          <w:rFonts w:ascii="游明朝" w:eastAsia="游明朝" w:hAnsi="游明朝" w:cs="MS-Mincho"/>
          <w:kern w:val="0"/>
          <w:szCs w:val="21"/>
        </w:rPr>
      </w:pPr>
      <w:r w:rsidRPr="00283F90">
        <w:rPr>
          <w:rFonts w:ascii="游明朝" w:eastAsia="游明朝" w:hAnsi="游明朝" w:cs="MS-Mincho" w:hint="eastAsia"/>
          <w:kern w:val="0"/>
          <w:szCs w:val="21"/>
        </w:rPr>
        <w:t>３．秘密情報は、会社に帰属していることを確認致します。</w:t>
      </w:r>
    </w:p>
    <w:p w14:paraId="6DB8D07B" w14:textId="4125C5DE" w:rsidR="00482D2A" w:rsidRPr="00283F90" w:rsidRDefault="00482D2A" w:rsidP="00482D2A">
      <w:pPr>
        <w:autoSpaceDE w:val="0"/>
        <w:autoSpaceDN w:val="0"/>
        <w:adjustRightInd w:val="0"/>
        <w:ind w:left="283" w:hangingChars="135" w:hanging="283"/>
        <w:jc w:val="left"/>
        <w:rPr>
          <w:rFonts w:ascii="游明朝" w:eastAsia="游明朝" w:hAnsi="游明朝" w:cs="MS-Mincho"/>
          <w:kern w:val="0"/>
          <w:szCs w:val="21"/>
        </w:rPr>
      </w:pPr>
      <w:r w:rsidRPr="00283F90">
        <w:rPr>
          <w:rFonts w:ascii="游明朝" w:eastAsia="游明朝" w:hAnsi="游明朝" w:cs="MS-Mincho" w:hint="eastAsia"/>
          <w:kern w:val="0"/>
          <w:szCs w:val="21"/>
        </w:rPr>
        <w:t>４．秘密情報については、会社を退職した後においても正当な理由なく私自身のため、あるいは他の事業者その他第三者のために開示、漏洩、贈与、譲渡もしくは使用しないことを約束致します。</w:t>
      </w:r>
    </w:p>
    <w:p w14:paraId="64ADBDD6" w14:textId="06475CE6" w:rsidR="00482D2A" w:rsidRPr="00283F90" w:rsidRDefault="00482D2A" w:rsidP="00482D2A">
      <w:pPr>
        <w:autoSpaceDE w:val="0"/>
        <w:autoSpaceDN w:val="0"/>
        <w:adjustRightInd w:val="0"/>
        <w:ind w:left="283" w:hangingChars="135" w:hanging="283"/>
        <w:jc w:val="left"/>
        <w:rPr>
          <w:rFonts w:ascii="游明朝" w:eastAsia="游明朝" w:hAnsi="游明朝" w:cs="MS-Mincho"/>
          <w:kern w:val="0"/>
          <w:szCs w:val="21"/>
        </w:rPr>
      </w:pPr>
      <w:r w:rsidRPr="00283F90">
        <w:rPr>
          <w:rFonts w:ascii="游明朝" w:eastAsia="游明朝" w:hAnsi="游明朝" w:cs="MS-Mincho" w:hint="eastAsia"/>
          <w:kern w:val="0"/>
          <w:szCs w:val="21"/>
        </w:rPr>
        <w:t>５．前条各項に違反して、会社の秘密情報を開示、漏洩もしくは使用したときは法的な責任を負担することを確認し、これにより会社が被った一切の損害を賠償することを約束致します。</w:t>
      </w:r>
    </w:p>
    <w:p w14:paraId="7AC3929B" w14:textId="77777777" w:rsidR="00482D2A" w:rsidRPr="00283F90" w:rsidRDefault="00482D2A" w:rsidP="00482D2A">
      <w:pPr>
        <w:autoSpaceDE w:val="0"/>
        <w:autoSpaceDN w:val="0"/>
        <w:adjustRightInd w:val="0"/>
        <w:ind w:left="283" w:hangingChars="135" w:hanging="283"/>
        <w:jc w:val="left"/>
        <w:rPr>
          <w:rFonts w:ascii="游明朝" w:eastAsia="游明朝" w:hAnsi="游明朝" w:cs="MS-Mincho"/>
          <w:kern w:val="0"/>
          <w:szCs w:val="21"/>
        </w:rPr>
      </w:pPr>
    </w:p>
    <w:p w14:paraId="78589866" w14:textId="2FB84AFE" w:rsidR="00482D2A" w:rsidRPr="00283F90" w:rsidRDefault="00482D2A" w:rsidP="00482D2A">
      <w:pPr>
        <w:autoSpaceDE w:val="0"/>
        <w:autoSpaceDN w:val="0"/>
        <w:adjustRightInd w:val="0"/>
        <w:jc w:val="right"/>
        <w:rPr>
          <w:rFonts w:ascii="游明朝" w:eastAsia="游明朝" w:hAnsi="游明朝" w:cs="MS-Mincho"/>
          <w:kern w:val="0"/>
          <w:szCs w:val="21"/>
        </w:rPr>
      </w:pPr>
      <w:r w:rsidRPr="00283F90">
        <w:rPr>
          <w:rFonts w:ascii="游明朝" w:eastAsia="游明朝" w:hAnsi="游明朝" w:cs="MS-Mincho" w:hint="eastAsia"/>
          <w:kern w:val="0"/>
          <w:szCs w:val="21"/>
        </w:rPr>
        <w:t>令和　　　年　　　月　　　日</w:t>
      </w:r>
    </w:p>
    <w:p w14:paraId="79DB8334" w14:textId="5122BDD0" w:rsidR="00482D2A" w:rsidRPr="00283F90" w:rsidRDefault="00482D2A" w:rsidP="00482D2A">
      <w:pPr>
        <w:autoSpaceDE w:val="0"/>
        <w:autoSpaceDN w:val="0"/>
        <w:adjustRightInd w:val="0"/>
        <w:ind w:firstLineChars="1822" w:firstLine="3826"/>
        <w:jc w:val="left"/>
        <w:rPr>
          <w:rFonts w:ascii="游明朝" w:eastAsia="游明朝" w:hAnsi="游明朝" w:cs="MS-Mincho"/>
          <w:kern w:val="0"/>
          <w:szCs w:val="21"/>
        </w:rPr>
      </w:pPr>
      <w:r w:rsidRPr="00283F90">
        <w:rPr>
          <w:rFonts w:ascii="游明朝" w:eastAsia="游明朝" w:hAnsi="游明朝" w:cs="MS-Mincho" w:hint="eastAsia"/>
          <w:kern w:val="0"/>
          <w:szCs w:val="21"/>
        </w:rPr>
        <w:t>住所</w:t>
      </w:r>
    </w:p>
    <w:p w14:paraId="3CD8C661" w14:textId="77777777" w:rsidR="00482D2A" w:rsidRPr="00283F90" w:rsidRDefault="00482D2A" w:rsidP="00482D2A">
      <w:pPr>
        <w:autoSpaceDE w:val="0"/>
        <w:autoSpaceDN w:val="0"/>
        <w:adjustRightInd w:val="0"/>
        <w:ind w:firstLineChars="1822" w:firstLine="3826"/>
        <w:jc w:val="left"/>
        <w:rPr>
          <w:rFonts w:ascii="游明朝" w:eastAsia="游明朝" w:hAnsi="游明朝" w:cs="MS-Mincho"/>
          <w:kern w:val="0"/>
          <w:szCs w:val="21"/>
        </w:rPr>
      </w:pPr>
    </w:p>
    <w:p w14:paraId="49D3CB75" w14:textId="6AC164AB" w:rsidR="000373E7" w:rsidRPr="00283F90" w:rsidRDefault="00482D2A" w:rsidP="00482D2A">
      <w:pPr>
        <w:ind w:firstLineChars="1822" w:firstLine="3826"/>
        <w:jc w:val="left"/>
        <w:rPr>
          <w:rFonts w:ascii="游明朝" w:eastAsia="游明朝" w:hAnsi="游明朝"/>
        </w:rPr>
      </w:pPr>
      <w:r w:rsidRPr="00283F90">
        <w:rPr>
          <w:rFonts w:ascii="游明朝" w:eastAsia="游明朝" w:hAnsi="游明朝" w:cs="MS-Mincho" w:hint="eastAsia"/>
          <w:kern w:val="0"/>
          <w:szCs w:val="21"/>
        </w:rPr>
        <w:t>氏名</w:t>
      </w:r>
      <w:r w:rsidRPr="00283F90">
        <w:rPr>
          <w:rFonts w:ascii="游明朝" w:eastAsia="游明朝" w:hAnsi="游明朝" w:cs="MS-Mincho"/>
          <w:kern w:val="0"/>
          <w:szCs w:val="21"/>
        </w:rPr>
        <w:t xml:space="preserve"> </w:t>
      </w:r>
      <w:r w:rsidRPr="00283F90">
        <w:rPr>
          <w:rFonts w:ascii="游明朝" w:eastAsia="游明朝" w:hAnsi="游明朝" w:cs="MS-Mincho" w:hint="eastAsia"/>
          <w:kern w:val="0"/>
          <w:szCs w:val="21"/>
        </w:rPr>
        <w:t xml:space="preserve">　　　　　　　　　　　　　　　　　　印</w:t>
      </w:r>
    </w:p>
    <w:sectPr w:rsidR="000373E7" w:rsidRPr="00283F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10366" w14:textId="77777777" w:rsidR="00BB32D1" w:rsidRDefault="00BB32D1" w:rsidP="00BB32D1">
      <w:r>
        <w:separator/>
      </w:r>
    </w:p>
  </w:endnote>
  <w:endnote w:type="continuationSeparator" w:id="0">
    <w:p w14:paraId="0B0C41C2" w14:textId="77777777" w:rsidR="00BB32D1" w:rsidRDefault="00BB32D1" w:rsidP="00BB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53513" w14:textId="77777777" w:rsidR="00BB32D1" w:rsidRDefault="00BB32D1" w:rsidP="00BB32D1">
      <w:r>
        <w:separator/>
      </w:r>
    </w:p>
  </w:footnote>
  <w:footnote w:type="continuationSeparator" w:id="0">
    <w:p w14:paraId="496637FD" w14:textId="77777777" w:rsidR="00BB32D1" w:rsidRDefault="00BB32D1" w:rsidP="00BB3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2A"/>
    <w:rsid w:val="000373E7"/>
    <w:rsid w:val="00283F90"/>
    <w:rsid w:val="00473599"/>
    <w:rsid w:val="00482D2A"/>
    <w:rsid w:val="00BB32D1"/>
    <w:rsid w:val="00FA4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09B0EF"/>
  <w15:chartTrackingRefBased/>
  <w15:docId w15:val="{31E14D66-D2CC-4B4F-9731-BE051370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2D1"/>
    <w:pPr>
      <w:tabs>
        <w:tab w:val="center" w:pos="4252"/>
        <w:tab w:val="right" w:pos="8504"/>
      </w:tabs>
      <w:snapToGrid w:val="0"/>
    </w:pPr>
  </w:style>
  <w:style w:type="character" w:customStyle="1" w:styleId="a4">
    <w:name w:val="ヘッダー (文字)"/>
    <w:basedOn w:val="a0"/>
    <w:link w:val="a3"/>
    <w:uiPriority w:val="99"/>
    <w:rsid w:val="00BB32D1"/>
  </w:style>
  <w:style w:type="paragraph" w:styleId="a5">
    <w:name w:val="footer"/>
    <w:basedOn w:val="a"/>
    <w:link w:val="a6"/>
    <w:uiPriority w:val="99"/>
    <w:unhideWhenUsed/>
    <w:rsid w:val="00BB32D1"/>
    <w:pPr>
      <w:tabs>
        <w:tab w:val="center" w:pos="4252"/>
        <w:tab w:val="right" w:pos="8504"/>
      </w:tabs>
      <w:snapToGrid w:val="0"/>
    </w:pPr>
  </w:style>
  <w:style w:type="character" w:customStyle="1" w:styleId="a6">
    <w:name w:val="フッター (文字)"/>
    <w:basedOn w:val="a0"/>
    <w:link w:val="a5"/>
    <w:uiPriority w:val="99"/>
    <w:rsid w:val="00BB3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clovic clovic</dc:creator>
  <cp:keywords/>
  <dc:description/>
  <cp:lastModifiedBy>松芳 健一</cp:lastModifiedBy>
  <cp:revision>3</cp:revision>
  <dcterms:created xsi:type="dcterms:W3CDTF">2021-10-14T00:31:00Z</dcterms:created>
  <dcterms:modified xsi:type="dcterms:W3CDTF">2021-10-14T04:08:00Z</dcterms:modified>
</cp:coreProperties>
</file>