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BD4C5" w14:textId="77777777" w:rsidR="00A2546A" w:rsidRDefault="00A2546A" w:rsidP="00A2546A">
      <w:pPr>
        <w:jc w:val="center"/>
        <w:rPr>
          <w:sz w:val="32"/>
        </w:rPr>
      </w:pPr>
      <w:r>
        <w:rPr>
          <w:rFonts w:hint="eastAsia"/>
          <w:sz w:val="32"/>
        </w:rPr>
        <w:t>和</w:t>
      </w:r>
      <w:r>
        <w:rPr>
          <w:rFonts w:hint="eastAsia"/>
          <w:sz w:val="32"/>
        </w:rPr>
        <w:t xml:space="preserve"> </w:t>
      </w:r>
      <w:r>
        <w:rPr>
          <w:rFonts w:hint="eastAsia"/>
          <w:sz w:val="32"/>
        </w:rPr>
        <w:t>解</w:t>
      </w:r>
      <w:r>
        <w:rPr>
          <w:rFonts w:hint="eastAsia"/>
          <w:sz w:val="32"/>
        </w:rPr>
        <w:t xml:space="preserve"> </w:t>
      </w:r>
      <w:r>
        <w:rPr>
          <w:rFonts w:hint="eastAsia"/>
          <w:sz w:val="32"/>
        </w:rPr>
        <w:t>合</w:t>
      </w:r>
      <w:r>
        <w:rPr>
          <w:rFonts w:hint="eastAsia"/>
          <w:sz w:val="32"/>
        </w:rPr>
        <w:t xml:space="preserve"> </w:t>
      </w:r>
      <w:r>
        <w:rPr>
          <w:rFonts w:hint="eastAsia"/>
          <w:sz w:val="32"/>
        </w:rPr>
        <w:t>意</w:t>
      </w:r>
      <w:r>
        <w:rPr>
          <w:rFonts w:hint="eastAsia"/>
          <w:sz w:val="32"/>
        </w:rPr>
        <w:t xml:space="preserve"> </w:t>
      </w:r>
      <w:r>
        <w:rPr>
          <w:rFonts w:hint="eastAsia"/>
          <w:sz w:val="32"/>
        </w:rPr>
        <w:t>書</w:t>
      </w:r>
    </w:p>
    <w:p w14:paraId="162E528D" w14:textId="77777777" w:rsidR="00A2546A" w:rsidRDefault="00A2546A" w:rsidP="00A2546A"/>
    <w:p w14:paraId="0A219B8E" w14:textId="77777777" w:rsidR="00A2546A" w:rsidRDefault="00A2546A" w:rsidP="00A2546A">
      <w:r>
        <w:rPr>
          <w:rFonts w:hint="eastAsia"/>
        </w:rPr>
        <w:t xml:space="preserve">　株式会社　　　　　　　（以下「甲」という）と　　　　　（以下「乙」という）とは、甲乙間の雇用契約に関して、以下の通り合意する。</w:t>
      </w:r>
    </w:p>
    <w:p w14:paraId="46595021" w14:textId="77777777" w:rsidR="00A2546A" w:rsidRDefault="00A2546A" w:rsidP="00A2546A"/>
    <w:p w14:paraId="6B63EF02" w14:textId="6670D041" w:rsidR="00A2546A" w:rsidRDefault="00A2546A" w:rsidP="00A2546A">
      <w:r>
        <w:rPr>
          <w:rFonts w:hint="eastAsia"/>
        </w:rPr>
        <w:t>１　甲と乙は、当事者間の雇用契約を令和　　年　　月　　日限り、合意解約する。</w:t>
      </w:r>
    </w:p>
    <w:p w14:paraId="73D50494" w14:textId="1860A219" w:rsidR="00A2546A" w:rsidRDefault="00A2546A" w:rsidP="00A2546A">
      <w:pPr>
        <w:ind w:left="227" w:hangingChars="100" w:hanging="227"/>
      </w:pPr>
      <w:r>
        <w:rPr>
          <w:rFonts w:hint="eastAsia"/>
        </w:rPr>
        <w:t>２　甲は、乙に対して、退職金として特別に金　　　　円を支払うものとし、これを令和　　年　　月　　日限り、乙の指定する下記の預金口座に振込送金する方法で支払う。</w:t>
      </w:r>
    </w:p>
    <w:p w14:paraId="4E1D8E7C" w14:textId="77777777" w:rsidR="00A2546A" w:rsidRDefault="00A2546A" w:rsidP="00A2546A">
      <w:pPr>
        <w:ind w:left="227" w:hangingChars="100" w:hanging="227"/>
        <w:jc w:val="center"/>
      </w:pPr>
      <w:r>
        <w:rPr>
          <w:rFonts w:hint="eastAsia"/>
        </w:rPr>
        <w:t>記</w:t>
      </w:r>
    </w:p>
    <w:p w14:paraId="5EF01A77" w14:textId="77777777" w:rsidR="00A2546A" w:rsidRDefault="00A2546A" w:rsidP="00A2546A">
      <w:r>
        <w:rPr>
          <w:rFonts w:hint="eastAsia"/>
        </w:rPr>
        <w:t xml:space="preserve">　銀行名、支店名</w:t>
      </w:r>
    </w:p>
    <w:p w14:paraId="3C3424E4" w14:textId="77777777" w:rsidR="00A2546A" w:rsidRDefault="00A2546A" w:rsidP="00A2546A">
      <w:pPr>
        <w:ind w:leftChars="100" w:left="227"/>
      </w:pPr>
      <w:r>
        <w:rPr>
          <w:rFonts w:hint="eastAsia"/>
        </w:rPr>
        <w:t>預金の種類</w:t>
      </w:r>
    </w:p>
    <w:p w14:paraId="37781A9E" w14:textId="77777777" w:rsidR="00A2546A" w:rsidRDefault="00A2546A" w:rsidP="00A2546A">
      <w:pPr>
        <w:ind w:left="227" w:hangingChars="100" w:hanging="227"/>
      </w:pPr>
      <w:r>
        <w:rPr>
          <w:rFonts w:hint="eastAsia"/>
        </w:rPr>
        <w:t xml:space="preserve">　口座番号</w:t>
      </w:r>
    </w:p>
    <w:p w14:paraId="15A1E66F" w14:textId="77777777" w:rsidR="00A2546A" w:rsidRDefault="00A2546A" w:rsidP="00A2546A">
      <w:r>
        <w:rPr>
          <w:rFonts w:hint="eastAsia"/>
        </w:rPr>
        <w:t xml:space="preserve">　名義人</w:t>
      </w:r>
    </w:p>
    <w:p w14:paraId="7F11EB4A" w14:textId="77777777" w:rsidR="00A2546A" w:rsidRDefault="00A2546A" w:rsidP="00A2546A"/>
    <w:p w14:paraId="6D7C7436" w14:textId="77777777" w:rsidR="00A2546A" w:rsidRDefault="00A2546A" w:rsidP="00A2546A">
      <w:pPr>
        <w:ind w:left="227" w:hangingChars="100" w:hanging="227"/>
      </w:pPr>
      <w:r>
        <w:rPr>
          <w:rFonts w:hint="eastAsia"/>
        </w:rPr>
        <w:t>３　甲は本件合意解約に関し、雇用保険の離職証明書の離職事由は会社からの退職勧奨の受け入れ扱いで処理する。</w:t>
      </w:r>
    </w:p>
    <w:p w14:paraId="5A831F0C" w14:textId="77777777" w:rsidR="00A2546A" w:rsidRDefault="00A2546A" w:rsidP="00A2546A">
      <w:pPr>
        <w:ind w:left="1127" w:hangingChars="497" w:hanging="1127"/>
      </w:pPr>
      <w:r>
        <w:rPr>
          <w:rFonts w:hint="eastAsia"/>
        </w:rPr>
        <w:t>４　乙は、第１条の退職日までの期間は、通常通り勤務し、事務引継ぎを行う。</w:t>
      </w:r>
    </w:p>
    <w:p w14:paraId="734AEAB2" w14:textId="2FB125CF" w:rsidR="00A2546A" w:rsidRDefault="00A2546A" w:rsidP="00A2546A">
      <w:pPr>
        <w:ind w:left="1127" w:hangingChars="497" w:hanging="1127"/>
      </w:pPr>
      <w:r>
        <w:rPr>
          <w:rFonts w:hint="eastAsia"/>
        </w:rPr>
        <w:t>５　甲は、乙が前号の通り出勤した場合には、給料として令和　　年　　月　　日限り、</w:t>
      </w:r>
    </w:p>
    <w:p w14:paraId="1C1A989D" w14:textId="77777777" w:rsidR="00A2546A" w:rsidRDefault="00A2546A" w:rsidP="00A2546A">
      <w:pPr>
        <w:ind w:leftChars="200" w:left="1122" w:hangingChars="295" w:hanging="669"/>
      </w:pPr>
      <w:r>
        <w:rPr>
          <w:rFonts w:hint="eastAsia"/>
        </w:rPr>
        <w:t>金　　　　円を第２条の預金口座に振込送金する方法で支払う。</w:t>
      </w:r>
    </w:p>
    <w:p w14:paraId="435D92E1" w14:textId="77777777" w:rsidR="00A2546A" w:rsidRDefault="00A2546A" w:rsidP="00A2546A">
      <w:pPr>
        <w:ind w:left="227" w:hangingChars="100" w:hanging="227"/>
      </w:pPr>
      <w:r>
        <w:rPr>
          <w:rFonts w:hint="eastAsia"/>
        </w:rPr>
        <w:t>６　甲と乙は、本件ならびに本和解合意書の成立および内容を第三者に開示しないものとし、今後相互に誹謗中傷しないものとする。</w:t>
      </w:r>
    </w:p>
    <w:p w14:paraId="77D8A564" w14:textId="77777777" w:rsidR="00A2546A" w:rsidRDefault="00A2546A" w:rsidP="00A2546A">
      <w:pPr>
        <w:ind w:left="227" w:hangingChars="100" w:hanging="227"/>
      </w:pPr>
      <w:r>
        <w:rPr>
          <w:rFonts w:hint="eastAsia"/>
        </w:rPr>
        <w:t>７　甲は、今後乙の不利益となる情報を開示せず、第三者から乙の退職原因を問われた場合には、円満退職したことのみを告げるものとする。</w:t>
      </w:r>
    </w:p>
    <w:p w14:paraId="4D4DDD7F" w14:textId="77777777" w:rsidR="00A2546A" w:rsidRDefault="00A2546A" w:rsidP="00A2546A">
      <w:pPr>
        <w:ind w:left="227" w:hangingChars="100" w:hanging="227"/>
      </w:pPr>
      <w:r>
        <w:rPr>
          <w:rFonts w:hint="eastAsia"/>
        </w:rPr>
        <w:t>８　乙は甲の営業秘密および個人情報にかかる資料は、正本、複写等の別を問わず、すべて甲に返却しており、現在は一切所持していないことを誓約すると共に、甲の在職中に知り得た会社の営業秘密および個人情報について、甲が特に許可した場合を除き、退職後も他に漏洩しないものとする。</w:t>
      </w:r>
    </w:p>
    <w:p w14:paraId="3F3727D4" w14:textId="77777777" w:rsidR="00A2546A" w:rsidRDefault="00A2546A" w:rsidP="00A2546A">
      <w:r>
        <w:rPr>
          <w:rFonts w:hint="eastAsia"/>
        </w:rPr>
        <w:t>９　甲と乙は、本和解合意書に定めるほか、何らの債権債務がないことを相互に確認する。</w:t>
      </w:r>
    </w:p>
    <w:p w14:paraId="41FFCFED" w14:textId="77777777" w:rsidR="00A2546A" w:rsidRDefault="00A2546A" w:rsidP="00A2546A"/>
    <w:p w14:paraId="0DD87DC2" w14:textId="77777777" w:rsidR="00A2546A" w:rsidRDefault="00A2546A" w:rsidP="00A2546A">
      <w:r>
        <w:rPr>
          <w:rFonts w:hint="eastAsia"/>
        </w:rPr>
        <w:t xml:space="preserve">　本覚書の証として本書を２通作成し、記名押印して各々１通を保管するものとする。</w:t>
      </w:r>
    </w:p>
    <w:p w14:paraId="455D39F7" w14:textId="77777777" w:rsidR="00A2546A" w:rsidRDefault="00A2546A" w:rsidP="00A2546A"/>
    <w:p w14:paraId="2485A54E" w14:textId="4F2C8796" w:rsidR="00A2546A" w:rsidRDefault="00A2546A" w:rsidP="00A2546A">
      <w:pPr>
        <w:pStyle w:val="a3"/>
      </w:pPr>
      <w:r>
        <w:rPr>
          <w:rFonts w:hint="eastAsia"/>
        </w:rPr>
        <w:t>令和　　年　　月　　日</w:t>
      </w:r>
    </w:p>
    <w:p w14:paraId="36235C61" w14:textId="77777777" w:rsidR="00A2546A" w:rsidRDefault="00A2546A" w:rsidP="00A2546A">
      <w:pPr>
        <w:ind w:left="4767" w:hanging="567"/>
      </w:pPr>
      <w:r>
        <w:rPr>
          <w:rFonts w:hint="eastAsia"/>
        </w:rPr>
        <w:t xml:space="preserve">甲　</w:t>
      </w:r>
      <w:r>
        <w:rPr>
          <w:rFonts w:hint="eastAsia"/>
        </w:rPr>
        <w:tab/>
      </w:r>
      <w:r>
        <w:rPr>
          <w:rFonts w:hint="eastAsia"/>
        </w:rPr>
        <w:t>使用者</w:t>
      </w:r>
    </w:p>
    <w:p w14:paraId="059BD42D" w14:textId="77777777" w:rsidR="00A2546A" w:rsidRDefault="00A2546A" w:rsidP="00A2546A">
      <w:pPr>
        <w:ind w:left="3360" w:firstLine="840"/>
      </w:pPr>
    </w:p>
    <w:p w14:paraId="46277B25" w14:textId="77777777" w:rsidR="00A2546A" w:rsidRDefault="00A2546A" w:rsidP="00A2546A">
      <w:pPr>
        <w:ind w:left="3360" w:firstLine="840"/>
        <w:rPr>
          <w:u w:val="single"/>
        </w:rPr>
      </w:pPr>
      <w:r>
        <w:rPr>
          <w:rFonts w:hint="eastAsia"/>
        </w:rPr>
        <w:tab/>
      </w:r>
      <w:r>
        <w:rPr>
          <w:rFonts w:hint="eastAsia"/>
        </w:rPr>
        <w:tab/>
      </w:r>
      <w:r>
        <w:rPr>
          <w:rFonts w:hint="eastAsia"/>
        </w:rPr>
        <w:tab/>
      </w:r>
      <w:r>
        <w:rPr>
          <w:rFonts w:hint="eastAsia"/>
        </w:rPr>
        <w:tab/>
      </w:r>
      <w:r>
        <w:rPr>
          <w:rFonts w:hint="eastAsia"/>
        </w:rPr>
        <w:tab/>
      </w:r>
      <w:r>
        <w:rPr>
          <w:rFonts w:hint="eastAsia"/>
        </w:rPr>
        <w:t>㊞</w:t>
      </w:r>
    </w:p>
    <w:p w14:paraId="73AC0824" w14:textId="77777777" w:rsidR="00A2546A" w:rsidRDefault="00A2546A" w:rsidP="00A2546A">
      <w:pPr>
        <w:ind w:firstLineChars="2814" w:firstLine="6381"/>
      </w:pPr>
      <w:r>
        <w:rPr>
          <w:rFonts w:hint="eastAsia"/>
        </w:rPr>
        <w:t xml:space="preserve">　</w:t>
      </w:r>
    </w:p>
    <w:p w14:paraId="29C134C8" w14:textId="77777777" w:rsidR="00A2546A" w:rsidRDefault="00A2546A" w:rsidP="00A2546A">
      <w:pPr>
        <w:pStyle w:val="a3"/>
        <w:tabs>
          <w:tab w:val="left" w:pos="4307"/>
        </w:tabs>
        <w:ind w:left="4762" w:hangingChars="2100" w:hanging="4762"/>
      </w:pPr>
      <w:r>
        <w:rPr>
          <w:rFonts w:hint="eastAsia"/>
        </w:rPr>
        <w:t xml:space="preserve">　</w:t>
      </w:r>
      <w:r>
        <w:rPr>
          <w:rFonts w:hint="eastAsia"/>
        </w:rPr>
        <w:tab/>
      </w:r>
      <w:r>
        <w:rPr>
          <w:rFonts w:hint="eastAsia"/>
        </w:rPr>
        <w:t>乙　住所</w:t>
      </w:r>
    </w:p>
    <w:p w14:paraId="74129F1D" w14:textId="77777777" w:rsidR="00A2546A" w:rsidRDefault="00A2546A" w:rsidP="00A2546A">
      <w:pPr>
        <w:pStyle w:val="a3"/>
        <w:tabs>
          <w:tab w:val="left" w:pos="4767"/>
        </w:tabs>
      </w:pPr>
      <w:r>
        <w:rPr>
          <w:rFonts w:hint="eastAsia"/>
        </w:rPr>
        <w:t xml:space="preserve">　</w:t>
      </w:r>
      <w:r>
        <w:rPr>
          <w:rFonts w:hint="eastAsia"/>
        </w:rPr>
        <w:tab/>
      </w:r>
      <w:r>
        <w:rPr>
          <w:rFonts w:hint="eastAsia"/>
        </w:rPr>
        <w:t>氏名</w:t>
      </w:r>
      <w:r>
        <w:rPr>
          <w:rFonts w:hint="eastAsia"/>
        </w:rPr>
        <w:tab/>
      </w:r>
      <w:r>
        <w:rPr>
          <w:rFonts w:hint="eastAsia"/>
        </w:rPr>
        <w:tab/>
      </w:r>
      <w:r>
        <w:rPr>
          <w:rFonts w:hint="eastAsia"/>
        </w:rPr>
        <w:tab/>
      </w:r>
      <w:r>
        <w:rPr>
          <w:rFonts w:hint="eastAsia"/>
        </w:rPr>
        <w:tab/>
      </w:r>
      <w:r>
        <w:rPr>
          <w:rFonts w:hint="eastAsia"/>
        </w:rPr>
        <w:t>㊞</w:t>
      </w:r>
    </w:p>
    <w:p w14:paraId="096F2029" w14:textId="77777777" w:rsidR="00A2546A" w:rsidRDefault="00A2546A" w:rsidP="00A2546A"/>
    <w:p w14:paraId="291A472D" w14:textId="77777777" w:rsidR="00982C77" w:rsidRDefault="00982C77"/>
    <w:sectPr w:rsidR="00982C77" w:rsidSect="00406555">
      <w:pgSz w:w="11906" w:h="16838" w:code="9"/>
      <w:pgMar w:top="1418" w:right="1418" w:bottom="1418" w:left="1418" w:header="851" w:footer="992" w:gutter="0"/>
      <w:cols w:space="425"/>
      <w:docGrid w:type="linesAndChars" w:linePitch="328"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46A"/>
    <w:rsid w:val="00982C77"/>
    <w:rsid w:val="00A2546A"/>
    <w:rsid w:val="00FD6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EC3B58"/>
  <w15:chartTrackingRefBased/>
  <w15:docId w15:val="{E278EA99-0E19-4C80-BC96-04852E7D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546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A2546A"/>
  </w:style>
  <w:style w:type="character" w:customStyle="1" w:styleId="a4">
    <w:name w:val="日付 (文字)"/>
    <w:basedOn w:val="a0"/>
    <w:link w:val="a3"/>
    <w:rsid w:val="00A2546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松芳 健一</dc:creator>
  <cp:keywords/>
  <dc:description/>
  <cp:lastModifiedBy>clovic clovic</cp:lastModifiedBy>
  <cp:revision>2</cp:revision>
  <dcterms:created xsi:type="dcterms:W3CDTF">2022-01-12T01:51:00Z</dcterms:created>
  <dcterms:modified xsi:type="dcterms:W3CDTF">2022-01-12T01:51:00Z</dcterms:modified>
</cp:coreProperties>
</file>