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1404" w14:textId="77777777" w:rsidR="002B76CB" w:rsidRPr="002B76CB" w:rsidRDefault="002B76CB" w:rsidP="002B76CB">
      <w:pPr>
        <w:spacing w:line="312" w:lineRule="auto"/>
        <w:jc w:val="center"/>
        <w:rPr>
          <w:rFonts w:ascii="ＭＳ 明朝" w:eastAsia="ＭＳ 明朝" w:hAnsi="Century" w:cs="Times New Roman"/>
          <w:b/>
          <w:bCs/>
          <w:sz w:val="28"/>
          <w:szCs w:val="28"/>
        </w:rPr>
      </w:pPr>
      <w:r w:rsidRPr="002B76CB">
        <w:rPr>
          <w:rFonts w:ascii="ＭＳ 明朝" w:eastAsia="ＭＳ 明朝" w:hAnsi="Century" w:cs="Times New Roman" w:hint="eastAsia"/>
          <w:b/>
          <w:bCs/>
          <w:sz w:val="28"/>
          <w:szCs w:val="28"/>
        </w:rPr>
        <w:t>特定個人情報等の取扱いに関する同意書</w:t>
      </w:r>
    </w:p>
    <w:p w14:paraId="04CC8FE2" w14:textId="77777777" w:rsidR="002B76CB" w:rsidRPr="002B76CB" w:rsidRDefault="002B76CB" w:rsidP="002B76CB">
      <w:pPr>
        <w:spacing w:line="312" w:lineRule="auto"/>
        <w:jc w:val="left"/>
        <w:rPr>
          <w:rFonts w:ascii="ＭＳ 明朝" w:eastAsia="ＭＳ 明朝" w:hAnsi="ＭＳ 明朝" w:cs="ＭＳ"/>
          <w:color w:val="000000"/>
          <w:kern w:val="0"/>
          <w:szCs w:val="21"/>
        </w:rPr>
      </w:pPr>
    </w:p>
    <w:p w14:paraId="36B88DF2" w14:textId="09299AD8" w:rsidR="002B76CB" w:rsidRPr="002B76CB" w:rsidRDefault="002B76CB" w:rsidP="002B76CB">
      <w:pPr>
        <w:jc w:val="right"/>
        <w:rPr>
          <w:rFonts w:ascii="ＭＳ 明朝" w:eastAsia="ＭＳ 明朝" w:hAnsi="Century" w:cs="Times New Roman"/>
        </w:rPr>
      </w:pPr>
      <w:r>
        <w:rPr>
          <w:rFonts w:ascii="ＭＳ 明朝" w:eastAsia="ＭＳ 明朝" w:hAnsi="Century" w:cs="Times New Roman" w:hint="eastAsia"/>
        </w:rPr>
        <w:t>令和</w:t>
      </w:r>
      <w:r w:rsidRPr="002B76CB">
        <w:rPr>
          <w:rFonts w:ascii="ＭＳ 明朝" w:eastAsia="ＭＳ 明朝" w:hAnsi="Century" w:cs="Times New Roman" w:hint="eastAsia"/>
        </w:rPr>
        <w:t>〇〇年〇〇月〇〇日</w:t>
      </w:r>
    </w:p>
    <w:p w14:paraId="612A4345" w14:textId="77777777" w:rsidR="002B76CB" w:rsidRPr="002B76CB" w:rsidRDefault="002B76CB" w:rsidP="002B76CB">
      <w:pPr>
        <w:spacing w:line="312" w:lineRule="auto"/>
        <w:jc w:val="left"/>
        <w:rPr>
          <w:rFonts w:ascii="ＭＳ 明朝" w:eastAsia="ＭＳ 明朝" w:hAnsi="Century" w:cs="Times New Roman"/>
        </w:rPr>
      </w:pPr>
      <w:r w:rsidRPr="002B76CB">
        <w:rPr>
          <w:rFonts w:ascii="ＭＳ 明朝" w:eastAsia="ＭＳ 明朝" w:hAnsi="Century" w:cs="Times New Roman" w:hint="eastAsia"/>
        </w:rPr>
        <w:t>〇〇株式会社</w:t>
      </w:r>
    </w:p>
    <w:p w14:paraId="2D639D69" w14:textId="77777777" w:rsidR="002B76CB" w:rsidRPr="002B76CB" w:rsidRDefault="002B76CB" w:rsidP="002B76CB">
      <w:pPr>
        <w:jc w:val="left"/>
        <w:rPr>
          <w:rFonts w:ascii="ＭＳ 明朝" w:eastAsia="ＭＳ 明朝" w:hAnsi="Century" w:cs="Times New Roman" w:hint="eastAsia"/>
        </w:rPr>
      </w:pPr>
      <w:r w:rsidRPr="002B76CB">
        <w:rPr>
          <w:rFonts w:ascii="ＭＳ 明朝" w:eastAsia="ＭＳ 明朝" w:hAnsi="Century" w:cs="Times New Roman" w:hint="eastAsia"/>
        </w:rPr>
        <w:t>代表取締役　○○○○　様</w:t>
      </w:r>
    </w:p>
    <w:p w14:paraId="619A9BD6" w14:textId="77777777" w:rsidR="002B76CB" w:rsidRPr="002B76CB" w:rsidRDefault="002B76CB" w:rsidP="002B76CB">
      <w:pPr>
        <w:jc w:val="right"/>
        <w:rPr>
          <w:rFonts w:ascii="ＭＳ 明朝" w:eastAsia="ＭＳ 明朝" w:hAnsi="Century" w:cs="Times New Roman"/>
        </w:rPr>
      </w:pPr>
      <w:r w:rsidRPr="002B76CB">
        <w:rPr>
          <w:rFonts w:ascii="ＭＳ 明朝" w:eastAsia="ＭＳ 明朝" w:hAnsi="Century" w:cs="Times New Roman" w:hint="eastAsia"/>
        </w:rPr>
        <w:t>氏名　＿＿＿＿＿＿＿</w:t>
      </w:r>
    </w:p>
    <w:p w14:paraId="035940A8" w14:textId="77777777" w:rsidR="002B76CB" w:rsidRPr="002B76CB" w:rsidRDefault="002B76CB" w:rsidP="002B76CB">
      <w:pPr>
        <w:spacing w:line="312" w:lineRule="auto"/>
        <w:ind w:firstLineChars="100" w:firstLine="210"/>
        <w:rPr>
          <w:rFonts w:ascii="ＭＳ 明朝" w:eastAsia="ＭＳ 明朝" w:hAnsi="ＭＳ 明朝" w:cs="Times New Roman" w:hint="eastAsia"/>
          <w:color w:val="000000"/>
        </w:rPr>
      </w:pPr>
    </w:p>
    <w:p w14:paraId="12120D54" w14:textId="77777777" w:rsidR="002B76CB" w:rsidRPr="002B76CB" w:rsidRDefault="002B76CB" w:rsidP="002B76CB">
      <w:pPr>
        <w:spacing w:line="312" w:lineRule="auto"/>
        <w:ind w:firstLineChars="100" w:firstLine="210"/>
        <w:rPr>
          <w:rFonts w:ascii="ＭＳ 明朝" w:eastAsia="ＭＳ 明朝" w:hAnsi="Century" w:cs="Times New Roman"/>
          <w:color w:val="000000"/>
          <w:szCs w:val="21"/>
        </w:rPr>
      </w:pPr>
      <w:r w:rsidRPr="002B76CB">
        <w:rPr>
          <w:rFonts w:ascii="ＭＳ 明朝" w:eastAsia="ＭＳ 明朝" w:hAnsi="ＭＳ 明朝" w:cs="Times New Roman" w:hint="eastAsia"/>
          <w:color w:val="000000"/>
        </w:rPr>
        <w:t>私は、下記の定めに従い、〇〇株式会社（以下「会社」といいます。）が私の特定個人情報等を収集・保管・利用・提供すること及び私が特定個人情報等を提供すること（個人番号の提供に当たり本人確認に応じることを含みます。）に同意いたします</w:t>
      </w:r>
      <w:r w:rsidRPr="002B76CB">
        <w:rPr>
          <w:rFonts w:ascii="ＭＳ 明朝" w:eastAsia="ＭＳ 明朝" w:hAnsi="Century" w:cs="Times New Roman" w:hint="eastAsia"/>
          <w:color w:val="000000"/>
          <w:szCs w:val="21"/>
        </w:rPr>
        <w:t>。</w:t>
      </w:r>
    </w:p>
    <w:p w14:paraId="59960E01" w14:textId="77777777" w:rsidR="002B76CB" w:rsidRPr="002B76CB" w:rsidRDefault="002B76CB" w:rsidP="002B76CB">
      <w:pPr>
        <w:rPr>
          <w:rFonts w:ascii="ＭＳ 明朝" w:eastAsia="ＭＳ 明朝" w:hAnsi="Century" w:cs="Times New Roman"/>
          <w:color w:val="000000"/>
          <w:szCs w:val="21"/>
        </w:rPr>
      </w:pPr>
    </w:p>
    <w:p w14:paraId="6CA428EF" w14:textId="77777777" w:rsidR="002B76CB" w:rsidRPr="002B76CB" w:rsidRDefault="002B76CB" w:rsidP="002B76CB">
      <w:pPr>
        <w:jc w:val="center"/>
        <w:rPr>
          <w:rFonts w:ascii="ＭＳ 明朝" w:eastAsia="ＭＳ 明朝" w:hAnsi="Century" w:cs="Times New Roman"/>
          <w:color w:val="000000"/>
          <w:szCs w:val="21"/>
        </w:rPr>
      </w:pPr>
      <w:r w:rsidRPr="002B76CB">
        <w:rPr>
          <w:rFonts w:ascii="ＭＳ 明朝" w:eastAsia="ＭＳ 明朝" w:hAnsi="Century" w:cs="Times New Roman" w:hint="eastAsia"/>
          <w:color w:val="000000"/>
          <w:szCs w:val="21"/>
        </w:rPr>
        <w:t>記</w:t>
      </w:r>
    </w:p>
    <w:p w14:paraId="70C33A3A" w14:textId="77777777" w:rsidR="002B76CB" w:rsidRPr="002B76CB" w:rsidRDefault="002B76CB" w:rsidP="002B76CB">
      <w:pPr>
        <w:rPr>
          <w:rFonts w:ascii="ＭＳ 明朝" w:eastAsia="ＭＳ 明朝" w:hAnsi="Century" w:cs="Times New Roman"/>
          <w:color w:val="000000"/>
          <w:szCs w:val="21"/>
        </w:rPr>
      </w:pPr>
    </w:p>
    <w:p w14:paraId="0C9DC85F"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１．特定個人情報等の利用目的</w:t>
      </w:r>
    </w:p>
    <w:p w14:paraId="5F0E73A5"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(1) 法令に定める社会保険に係る諸手続（健康保険・厚生年金保険資格取得届の作成等）</w:t>
      </w:r>
    </w:p>
    <w:p w14:paraId="48776A24"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(2) 法令に定める所得税、地方税に係る諸手続（給与の源泉徴収事務等）</w:t>
      </w:r>
    </w:p>
    <w:p w14:paraId="282FC1D1"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(3) 前二号以外の会社が行う給与計算（各種手当支給）及び支払手続</w:t>
      </w:r>
    </w:p>
    <w:p w14:paraId="4B2B477E"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(4) 法令に従った医療機関又は健康保険組合からの健康情報の取得</w:t>
      </w:r>
    </w:p>
    <w:p w14:paraId="56627B13"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(5) 会社内における人員配置</w:t>
      </w:r>
    </w:p>
    <w:p w14:paraId="1B185AA0"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(6) 昇降給の決定</w:t>
      </w:r>
    </w:p>
    <w:p w14:paraId="105973FC"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(7) 教育管理</w:t>
      </w:r>
    </w:p>
    <w:p w14:paraId="52C34571"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(8) 福利厚生等の各種手続</w:t>
      </w:r>
    </w:p>
    <w:p w14:paraId="7F9FA0C2" w14:textId="49BFAFDB"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(9) 前各号のほか、会社の人事政策及び雇用管理の目的を達成するために必要な事項</w:t>
      </w:r>
    </w:p>
    <w:p w14:paraId="29E725CB"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p>
    <w:p w14:paraId="23A1A534"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２．特定個人情報等責任者</w:t>
      </w:r>
    </w:p>
    <w:p w14:paraId="6BB3B003" w14:textId="07041F98" w:rsidR="002B76CB" w:rsidRPr="002B76CB" w:rsidRDefault="002B76CB" w:rsidP="002B76CB">
      <w:pPr>
        <w:jc w:val="left"/>
        <w:rPr>
          <w:rFonts w:ascii="ＭＳ 明朝" w:eastAsia="ＭＳ 明朝" w:hAnsi="Century" w:cs="Times New Roman" w:hint="eastAsia"/>
          <w:color w:val="000000"/>
        </w:rPr>
      </w:pPr>
      <w:r w:rsidRPr="002B76CB">
        <w:rPr>
          <w:rFonts w:ascii="ＭＳ 明朝" w:eastAsia="ＭＳ 明朝" w:hAnsi="Century" w:cs="Times New Roman" w:hint="eastAsia"/>
          <w:color w:val="000000"/>
        </w:rPr>
        <w:t xml:space="preserve">　　</w:t>
      </w:r>
      <w:r>
        <w:rPr>
          <w:rFonts w:ascii="ＭＳ 明朝" w:eastAsia="ＭＳ 明朝" w:hAnsi="Century" w:cs="Times New Roman" w:hint="eastAsia"/>
          <w:color w:val="000000"/>
        </w:rPr>
        <w:t>人事</w:t>
      </w:r>
      <w:r w:rsidRPr="002B76CB">
        <w:rPr>
          <w:rFonts w:ascii="ＭＳ 明朝" w:eastAsia="ＭＳ 明朝" w:hAnsi="Century" w:cs="Times New Roman" w:hint="eastAsia"/>
          <w:color w:val="000000"/>
        </w:rPr>
        <w:t>部長　○○○○</w:t>
      </w:r>
    </w:p>
    <w:p w14:paraId="67744D7C" w14:textId="77777777" w:rsidR="002B76CB" w:rsidRPr="002B76CB" w:rsidRDefault="002B76CB" w:rsidP="002B76CB">
      <w:pPr>
        <w:autoSpaceDE w:val="0"/>
        <w:autoSpaceDN w:val="0"/>
        <w:ind w:leftChars="200" w:left="630" w:hangingChars="100" w:hanging="210"/>
        <w:outlineLvl w:val="2"/>
        <w:rPr>
          <w:rFonts w:ascii="ＭＳ 明朝" w:eastAsia="ＭＳ 明朝" w:hAnsi="Century" w:cs="Times New Roman"/>
          <w:color w:val="000000"/>
          <w:kern w:val="0"/>
          <w:szCs w:val="21"/>
        </w:rPr>
      </w:pPr>
    </w:p>
    <w:p w14:paraId="73CD8B8D"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３．特定個人情報等の第三者への提供</w:t>
      </w:r>
    </w:p>
    <w:p w14:paraId="2F6F8394" w14:textId="2944E552" w:rsidR="002B76CB" w:rsidRPr="002B76CB" w:rsidRDefault="002B76CB" w:rsidP="002B76CB">
      <w:pPr>
        <w:jc w:val="left"/>
        <w:rPr>
          <w:rFonts w:ascii="ＭＳ 明朝" w:eastAsia="ＭＳ 明朝" w:hAnsi="Century" w:cs="Times New Roman" w:hint="eastAsia"/>
          <w:color w:val="000000"/>
        </w:rPr>
      </w:pPr>
      <w:r w:rsidRPr="002B76CB">
        <w:rPr>
          <w:rFonts w:ascii="ＭＳ 明朝" w:eastAsia="ＭＳ 明朝" w:hAnsi="Century" w:cs="Times New Roman" w:hint="eastAsia"/>
          <w:color w:val="000000"/>
        </w:rPr>
        <w:t xml:space="preserve">　会社が取得した個人番号以外の特定個人情報等については、本書の同意のもと、４.の各号に掲げる目的のため、第三者へ提供することがあります。これ以外の事項については、</w:t>
      </w:r>
      <w:r>
        <w:rPr>
          <w:rFonts w:ascii="ＭＳ 明朝" w:eastAsia="ＭＳ 明朝" w:hAnsi="Century" w:cs="Times New Roman" w:hint="eastAsia"/>
          <w:color w:val="000000"/>
        </w:rPr>
        <w:t>本人の</w:t>
      </w:r>
      <w:r w:rsidRPr="002B76CB">
        <w:rPr>
          <w:rFonts w:ascii="ＭＳ 明朝" w:eastAsia="ＭＳ 明朝" w:hAnsi="Century" w:cs="Times New Roman" w:hint="eastAsia"/>
          <w:color w:val="000000"/>
        </w:rPr>
        <w:t>同意がない限り、第三者への提供は行いません。</w:t>
      </w:r>
    </w:p>
    <w:p w14:paraId="785D7B4A"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color w:val="000000"/>
          <w:kern w:val="0"/>
          <w:szCs w:val="20"/>
        </w:rPr>
      </w:pPr>
    </w:p>
    <w:p w14:paraId="354FBB72"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４．第三者への提供の例外</w:t>
      </w:r>
    </w:p>
    <w:p w14:paraId="4ED6DE1A" w14:textId="483F59F0"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lastRenderedPageBreak/>
        <w:t>(1) 賃金の振込みのため、</w:t>
      </w:r>
      <w:r>
        <w:rPr>
          <w:rFonts w:ascii="ＭＳ 明朝" w:eastAsia="ＭＳ 明朝" w:hAnsi="Century" w:cs="ＭＳ 明朝" w:hint="eastAsia"/>
          <w:color w:val="000000"/>
          <w:kern w:val="0"/>
          <w:szCs w:val="20"/>
        </w:rPr>
        <w:t>金融機関</w:t>
      </w:r>
      <w:r w:rsidRPr="002B76CB">
        <w:rPr>
          <w:rFonts w:ascii="ＭＳ 明朝" w:eastAsia="ＭＳ 明朝" w:hAnsi="Century" w:cs="ＭＳ 明朝" w:hint="eastAsia"/>
          <w:color w:val="000000"/>
          <w:kern w:val="0"/>
          <w:szCs w:val="20"/>
        </w:rPr>
        <w:t>に提供</w:t>
      </w:r>
    </w:p>
    <w:p w14:paraId="2413758C" w14:textId="153EA7D2"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(2) 社会保険関連の手続きのため、</w:t>
      </w:r>
      <w:r>
        <w:rPr>
          <w:rFonts w:ascii="ＭＳ 明朝" w:eastAsia="ＭＳ 明朝" w:hAnsi="Century" w:cs="ＭＳ 明朝" w:hint="eastAsia"/>
          <w:color w:val="000000"/>
          <w:kern w:val="0"/>
          <w:szCs w:val="20"/>
        </w:rPr>
        <w:t>各行政</w:t>
      </w:r>
      <w:r w:rsidRPr="002B76CB">
        <w:rPr>
          <w:rFonts w:ascii="ＭＳ 明朝" w:eastAsia="ＭＳ 明朝" w:hAnsi="Century" w:cs="ＭＳ 明朝" w:hint="eastAsia"/>
          <w:color w:val="000000"/>
          <w:kern w:val="0"/>
          <w:szCs w:val="20"/>
        </w:rPr>
        <w:t>に提供</w:t>
      </w:r>
      <w:r>
        <w:rPr>
          <w:rFonts w:ascii="ＭＳ 明朝" w:eastAsia="ＭＳ 明朝" w:hAnsi="Century" w:cs="ＭＳ 明朝" w:hint="eastAsia"/>
          <w:color w:val="000000"/>
          <w:kern w:val="0"/>
          <w:szCs w:val="20"/>
        </w:rPr>
        <w:t>及び税理士、社労士等の委託先への提供</w:t>
      </w:r>
    </w:p>
    <w:p w14:paraId="19913721" w14:textId="5EC3336A"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(3) 健康管理のため、医療機関に提供。</w:t>
      </w:r>
    </w:p>
    <w:p w14:paraId="648A3A06" w14:textId="7D61FE22" w:rsidR="002B76CB" w:rsidRPr="002B76CB" w:rsidRDefault="002B76CB" w:rsidP="002B76CB">
      <w:pPr>
        <w:autoSpaceDE w:val="0"/>
        <w:autoSpaceDN w:val="0"/>
        <w:ind w:leftChars="100" w:left="210" w:firstLineChars="100" w:firstLine="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ただし、次の各号に掲げる場合は、本人の同意なく本人の特定個人情報等を開示・提供することがあります。</w:t>
      </w:r>
    </w:p>
    <w:p w14:paraId="25E0ED72"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(1) 法令に基づく場合</w:t>
      </w:r>
    </w:p>
    <w:p w14:paraId="4101EC28"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(2) 人の生命、身体又は財産の保護のために必要がある場合であって、本人の同意を得ることが困難であるとき。</w:t>
      </w:r>
    </w:p>
    <w:p w14:paraId="01CD87C9"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(3) 公衆衛生の向上又は児童の健全な育成の推進のために特に必要がある場合であって、本人の同意を得ることが困難であるとき。</w:t>
      </w:r>
    </w:p>
    <w:p w14:paraId="44DEE7E9" w14:textId="1FB8D9D7" w:rsidR="002B76CB" w:rsidRDefault="002B76CB" w:rsidP="002B76CB">
      <w:pPr>
        <w:autoSpaceDE w:val="0"/>
        <w:autoSpaceDN w:val="0"/>
        <w:ind w:leftChars="100" w:left="420" w:hangingChars="100" w:hanging="210"/>
        <w:outlineLvl w:val="2"/>
        <w:rPr>
          <w:rFonts w:ascii="ＭＳ 明朝" w:eastAsia="ＭＳ 明朝" w:hAnsi="Century" w:cs="ＭＳ 明朝"/>
          <w:color w:val="000000"/>
          <w:kern w:val="0"/>
          <w:szCs w:val="20"/>
        </w:rPr>
      </w:pPr>
      <w:r w:rsidRPr="002B76CB">
        <w:rPr>
          <w:rFonts w:ascii="ＭＳ 明朝" w:eastAsia="ＭＳ 明朝" w:hAnsi="Century" w:cs="ＭＳ 明朝" w:hint="eastAsia"/>
          <w:color w:val="000000"/>
          <w:kern w:val="0"/>
          <w:szCs w:val="20"/>
        </w:rPr>
        <w:t>(4) 国の機関又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1189C993"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u w:val="single"/>
        </w:rPr>
      </w:pPr>
    </w:p>
    <w:p w14:paraId="3673B0D6" w14:textId="77777777" w:rsidR="002B76CB" w:rsidRPr="002B76CB" w:rsidRDefault="002B76CB" w:rsidP="002B76CB">
      <w:pPr>
        <w:autoSpaceDE w:val="0"/>
        <w:autoSpaceDN w:val="0"/>
        <w:ind w:leftChars="100" w:left="210" w:firstLineChars="100" w:firstLine="210"/>
        <w:outlineLvl w:val="2"/>
        <w:rPr>
          <w:rFonts w:ascii="ＭＳ 明朝" w:eastAsia="ＭＳ 明朝" w:hAnsi="Century" w:cs="ＭＳ 明朝" w:hint="eastAsia"/>
          <w:color w:val="000000"/>
          <w:kern w:val="0"/>
          <w:szCs w:val="20"/>
          <w:u w:val="single"/>
        </w:rPr>
      </w:pPr>
      <w:r w:rsidRPr="002B76CB">
        <w:rPr>
          <w:rFonts w:ascii="ＭＳ 明朝" w:eastAsia="ＭＳ 明朝" w:hAnsi="Century" w:cs="ＭＳ 明朝" w:hint="eastAsia"/>
          <w:color w:val="000000"/>
          <w:kern w:val="0"/>
          <w:szCs w:val="20"/>
          <w:u w:val="single"/>
        </w:rPr>
        <w:t>なお、人事労務管理業務等を目的として、個人番号を含む特定個人情報等を外部に業務委託する場合があります。</w:t>
      </w:r>
    </w:p>
    <w:p w14:paraId="0F53CE66" w14:textId="77777777" w:rsidR="002B76CB" w:rsidRPr="002B76CB" w:rsidRDefault="002B76CB" w:rsidP="002B76CB">
      <w:pPr>
        <w:autoSpaceDE w:val="0"/>
        <w:autoSpaceDN w:val="0"/>
        <w:ind w:leftChars="100" w:left="420" w:hangingChars="100" w:hanging="210"/>
        <w:outlineLvl w:val="2"/>
        <w:rPr>
          <w:rFonts w:ascii="ＭＳ 明朝" w:eastAsia="ＭＳ 明朝" w:hAnsi="Century" w:cs="ＭＳ 明朝" w:hint="eastAsia"/>
          <w:color w:val="000000"/>
          <w:kern w:val="0"/>
          <w:szCs w:val="20"/>
        </w:rPr>
      </w:pPr>
    </w:p>
    <w:p w14:paraId="1D21CB91"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５．扶養親族等の個人番号の収集等</w:t>
      </w:r>
    </w:p>
    <w:p w14:paraId="348B291B" w14:textId="35FD6EA2" w:rsidR="002B76CB" w:rsidRPr="002B76CB" w:rsidRDefault="002B76CB" w:rsidP="002B76CB">
      <w:pPr>
        <w:jc w:val="left"/>
        <w:rPr>
          <w:rFonts w:ascii="ＭＳ 明朝" w:eastAsia="ＭＳ 明朝" w:hAnsi="Century" w:cs="Times New Roman" w:hint="eastAsia"/>
          <w:color w:val="000000"/>
        </w:rPr>
      </w:pPr>
      <w:r w:rsidRPr="002B76CB">
        <w:rPr>
          <w:rFonts w:ascii="ＭＳ 明朝" w:eastAsia="ＭＳ 明朝" w:hAnsi="Century" w:cs="Times New Roman" w:hint="eastAsia"/>
          <w:color w:val="000000"/>
        </w:rPr>
        <w:t xml:space="preserve">　法令に定めるところにより、</w:t>
      </w:r>
      <w:r>
        <w:rPr>
          <w:rFonts w:ascii="ＭＳ 明朝" w:eastAsia="ＭＳ 明朝" w:hAnsi="Century" w:cs="Times New Roman" w:hint="eastAsia"/>
          <w:color w:val="000000"/>
        </w:rPr>
        <w:t>社員</w:t>
      </w:r>
      <w:r w:rsidRPr="002B76CB">
        <w:rPr>
          <w:rFonts w:ascii="ＭＳ 明朝" w:eastAsia="ＭＳ 明朝" w:hAnsi="Century" w:cs="Times New Roman" w:hint="eastAsia"/>
          <w:color w:val="000000"/>
        </w:rPr>
        <w:t>の扶養親族の個人番号の収集（本人確認を含みます。）は、</w:t>
      </w:r>
      <w:r>
        <w:rPr>
          <w:rFonts w:ascii="ＭＳ 明朝" w:eastAsia="ＭＳ 明朝" w:hAnsi="Century" w:cs="Times New Roman" w:hint="eastAsia"/>
          <w:color w:val="000000"/>
        </w:rPr>
        <w:t>社員</w:t>
      </w:r>
      <w:r w:rsidRPr="002B76CB">
        <w:rPr>
          <w:rFonts w:ascii="ＭＳ 明朝" w:eastAsia="ＭＳ 明朝" w:hAnsi="Century" w:cs="Times New Roman" w:hint="eastAsia"/>
          <w:color w:val="000000"/>
        </w:rPr>
        <w:t>自身で行っていただきます。また、第三号被保険者たる配偶者の個人番号の収集（本人確認を含みます。）については、会社が</w:t>
      </w:r>
      <w:r>
        <w:rPr>
          <w:rFonts w:ascii="ＭＳ 明朝" w:eastAsia="ＭＳ 明朝" w:hAnsi="Century" w:cs="Times New Roman" w:hint="eastAsia"/>
          <w:color w:val="000000"/>
        </w:rPr>
        <w:t>社員</w:t>
      </w:r>
      <w:r w:rsidRPr="002B76CB">
        <w:rPr>
          <w:rFonts w:ascii="ＭＳ 明朝" w:eastAsia="ＭＳ 明朝" w:hAnsi="Century" w:cs="Times New Roman" w:hint="eastAsia"/>
          <w:color w:val="000000"/>
        </w:rPr>
        <w:t>に委任いたします。</w:t>
      </w:r>
    </w:p>
    <w:p w14:paraId="59B4C9D2" w14:textId="77777777" w:rsidR="002B76CB" w:rsidRPr="002B76CB" w:rsidRDefault="002B76CB" w:rsidP="002B76CB">
      <w:pPr>
        <w:jc w:val="left"/>
        <w:rPr>
          <w:rFonts w:ascii="ＭＳ 明朝" w:eastAsia="ＭＳ 明朝" w:hAnsi="Century" w:cs="Times New Roman" w:hint="eastAsia"/>
          <w:color w:val="000000"/>
        </w:rPr>
      </w:pPr>
    </w:p>
    <w:p w14:paraId="07AF7567" w14:textId="0B786BC2"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６．</w:t>
      </w:r>
      <w:r>
        <w:rPr>
          <w:rFonts w:ascii="ＭＳ 明朝" w:eastAsia="ＭＳ 明朝" w:hAnsi="Century" w:cs="ＭＳ 明朝" w:hint="eastAsia"/>
          <w:color w:val="000000"/>
          <w:kern w:val="0"/>
          <w:szCs w:val="20"/>
        </w:rPr>
        <w:t>社員</w:t>
      </w:r>
      <w:r w:rsidRPr="002B76CB">
        <w:rPr>
          <w:rFonts w:ascii="ＭＳ 明朝" w:eastAsia="ＭＳ 明朝" w:hAnsi="Century" w:cs="ＭＳ 明朝" w:hint="eastAsia"/>
          <w:color w:val="000000"/>
          <w:kern w:val="0"/>
          <w:szCs w:val="20"/>
        </w:rPr>
        <w:t>が特定個人情報等を提供することの任意性とこれを拒んだ場合に生じる結果等について</w:t>
      </w:r>
    </w:p>
    <w:p w14:paraId="7137AA69" w14:textId="019848D2" w:rsidR="002B76CB" w:rsidRPr="002B76CB" w:rsidRDefault="002B76CB" w:rsidP="002B76CB">
      <w:pPr>
        <w:jc w:val="left"/>
        <w:rPr>
          <w:rFonts w:ascii="ＭＳ 明朝" w:eastAsia="ＭＳ 明朝" w:hAnsi="Century" w:cs="Times New Roman" w:hint="eastAsia"/>
          <w:color w:val="000000"/>
        </w:rPr>
      </w:pPr>
      <w:r w:rsidRPr="002B76CB">
        <w:rPr>
          <w:rFonts w:ascii="ＭＳ 明朝" w:eastAsia="ＭＳ 明朝" w:hAnsi="Century" w:cs="Times New Roman" w:hint="eastAsia"/>
          <w:color w:val="000000"/>
        </w:rPr>
        <w:t xml:space="preserve">　提供いただけない特定個人情報等がある場合、利用目的に掲げてある業務に支障が生じ、その影響が</w:t>
      </w:r>
      <w:r>
        <w:rPr>
          <w:rFonts w:ascii="ＭＳ 明朝" w:eastAsia="ＭＳ 明朝" w:hAnsi="Century" w:cs="Times New Roman" w:hint="eastAsia"/>
          <w:color w:val="000000"/>
        </w:rPr>
        <w:t>社員</w:t>
      </w:r>
      <w:r w:rsidRPr="002B76CB">
        <w:rPr>
          <w:rFonts w:ascii="ＭＳ 明朝" w:eastAsia="ＭＳ 明朝" w:hAnsi="Century" w:cs="Times New Roman" w:hint="eastAsia"/>
          <w:color w:val="000000"/>
        </w:rPr>
        <w:t>に及ぶことがあることにご留意ください。</w:t>
      </w:r>
    </w:p>
    <w:p w14:paraId="7F916E9C" w14:textId="6E9554C5" w:rsidR="002B76CB" w:rsidRPr="002B76CB" w:rsidRDefault="002B76CB" w:rsidP="002B76CB">
      <w:pPr>
        <w:jc w:val="left"/>
        <w:rPr>
          <w:rFonts w:ascii="ＭＳ 明朝" w:eastAsia="ＭＳ 明朝" w:hAnsi="Century" w:cs="Times New Roman" w:hint="eastAsia"/>
          <w:color w:val="000000"/>
        </w:rPr>
      </w:pPr>
      <w:r w:rsidRPr="002B76CB">
        <w:rPr>
          <w:rFonts w:ascii="ＭＳ 明朝" w:eastAsia="ＭＳ 明朝" w:hAnsi="Century" w:cs="Times New Roman" w:hint="eastAsia"/>
          <w:color w:val="000000"/>
        </w:rPr>
        <w:t xml:space="preserve">　なお、給与・賞与・各種手当等の支給、税務・社会保険事務等、会社が使用者として当然に義務を負う業務に必要な特定個人情報等については、提供しなければなりません。</w:t>
      </w:r>
    </w:p>
    <w:p w14:paraId="094D493E" w14:textId="77777777" w:rsidR="002B76CB" w:rsidRPr="002B76CB" w:rsidRDefault="002B76CB" w:rsidP="002B76CB">
      <w:pPr>
        <w:autoSpaceDE w:val="0"/>
        <w:autoSpaceDN w:val="0"/>
        <w:ind w:leftChars="200" w:left="630" w:hangingChars="100" w:hanging="210"/>
        <w:outlineLvl w:val="2"/>
        <w:rPr>
          <w:rFonts w:ascii="ＭＳ 明朝" w:eastAsia="ＭＳ 明朝" w:hAnsi="Century" w:cs="Times New Roman"/>
          <w:color w:val="000000"/>
          <w:kern w:val="0"/>
          <w:szCs w:val="21"/>
        </w:rPr>
      </w:pPr>
    </w:p>
    <w:p w14:paraId="74FF78A8" w14:textId="77777777"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sidRPr="002B76CB">
        <w:rPr>
          <w:rFonts w:ascii="ＭＳ 明朝" w:eastAsia="ＭＳ 明朝" w:hAnsi="Century" w:cs="ＭＳ 明朝" w:hint="eastAsia"/>
          <w:color w:val="000000"/>
          <w:kern w:val="0"/>
          <w:szCs w:val="20"/>
        </w:rPr>
        <w:t>７．特定個人情報等の開示等について</w:t>
      </w:r>
    </w:p>
    <w:p w14:paraId="07C4BA86" w14:textId="4A2E5590" w:rsidR="002B76CB" w:rsidRPr="002B76CB" w:rsidRDefault="002B76CB" w:rsidP="002B76CB">
      <w:pPr>
        <w:jc w:val="left"/>
        <w:rPr>
          <w:rFonts w:ascii="ＭＳ 明朝" w:eastAsia="ＭＳ 明朝" w:hAnsi="Century" w:cs="Times New Roman" w:hint="eastAsia"/>
          <w:color w:val="000000"/>
        </w:rPr>
      </w:pPr>
      <w:r w:rsidRPr="002B76CB">
        <w:rPr>
          <w:rFonts w:ascii="ＭＳ 明朝" w:eastAsia="ＭＳ 明朝" w:hAnsi="Century" w:cs="Times New Roman" w:hint="eastAsia"/>
          <w:color w:val="000000"/>
        </w:rPr>
        <w:t xml:space="preserve">　会社は、</w:t>
      </w:r>
      <w:r>
        <w:rPr>
          <w:rFonts w:ascii="ＭＳ 明朝" w:eastAsia="ＭＳ 明朝" w:hAnsi="Century" w:cs="Times New Roman" w:hint="eastAsia"/>
          <w:color w:val="000000"/>
        </w:rPr>
        <w:t>社員</w:t>
      </w:r>
      <w:r w:rsidRPr="002B76CB">
        <w:rPr>
          <w:rFonts w:ascii="ＭＳ 明朝" w:eastAsia="ＭＳ 明朝" w:hAnsi="Century" w:cs="Times New Roman" w:hint="eastAsia"/>
          <w:color w:val="000000"/>
        </w:rPr>
        <w:t>からの求めにより、開示対象となる特定個人情報等の利用目的の通知・開示、内容の訂正・追加・削除、利用の停止・消去、第三者への提供の停止（番号法に基づき提供された個人番号を除きます。）に応じます。</w:t>
      </w:r>
    </w:p>
    <w:p w14:paraId="54FC2AFD" w14:textId="77777777" w:rsidR="002B76CB" w:rsidRPr="002B76CB" w:rsidRDefault="002B76CB" w:rsidP="002B76CB">
      <w:pPr>
        <w:autoSpaceDE w:val="0"/>
        <w:autoSpaceDN w:val="0"/>
        <w:ind w:leftChars="200" w:left="630" w:hangingChars="100" w:hanging="210"/>
        <w:outlineLvl w:val="2"/>
        <w:rPr>
          <w:rFonts w:ascii="ＭＳ 明朝" w:eastAsia="ＭＳ 明朝" w:hAnsi="Century" w:cs="Times New Roman"/>
          <w:color w:val="000000"/>
          <w:kern w:val="0"/>
          <w:szCs w:val="21"/>
        </w:rPr>
      </w:pPr>
    </w:p>
    <w:p w14:paraId="690A1DCD" w14:textId="1DEA8DFB" w:rsidR="002B76CB" w:rsidRPr="002B76CB" w:rsidRDefault="002B76CB" w:rsidP="002B76CB">
      <w:pPr>
        <w:autoSpaceDE w:val="0"/>
        <w:autoSpaceDN w:val="0"/>
        <w:ind w:left="210" w:hangingChars="100" w:hanging="210"/>
        <w:outlineLvl w:val="2"/>
        <w:rPr>
          <w:rFonts w:ascii="ＭＳ 明朝" w:eastAsia="ＭＳ 明朝" w:hAnsi="Century" w:cs="ＭＳ 明朝" w:hint="eastAsia"/>
          <w:color w:val="000000"/>
          <w:kern w:val="0"/>
          <w:szCs w:val="20"/>
        </w:rPr>
      </w:pPr>
      <w:r>
        <w:rPr>
          <w:rFonts w:ascii="ＭＳ 明朝" w:eastAsia="ＭＳ 明朝" w:hAnsi="Century" w:cs="ＭＳ 明朝" w:hint="eastAsia"/>
          <w:color w:val="000000"/>
          <w:kern w:val="0"/>
          <w:szCs w:val="20"/>
        </w:rPr>
        <w:t>８</w:t>
      </w:r>
      <w:r w:rsidRPr="002B76CB">
        <w:rPr>
          <w:rFonts w:ascii="ＭＳ 明朝" w:eastAsia="ＭＳ 明朝" w:hAnsi="Century" w:cs="ＭＳ 明朝" w:hint="eastAsia"/>
          <w:color w:val="000000"/>
          <w:kern w:val="0"/>
          <w:szCs w:val="20"/>
        </w:rPr>
        <w:t>．特定個人情報等の取扱いに関する苦情・問合せ、開示等請求先</w:t>
      </w:r>
    </w:p>
    <w:p w14:paraId="0F0C1B87" w14:textId="71E1FE9A" w:rsidR="00071F6D" w:rsidRPr="002B76CB" w:rsidRDefault="002B76CB" w:rsidP="002B76CB">
      <w:pPr>
        <w:jc w:val="left"/>
      </w:pPr>
      <w:r w:rsidRPr="002B76CB">
        <w:rPr>
          <w:rFonts w:ascii="ＭＳ 明朝" w:eastAsia="ＭＳ 明朝" w:hAnsi="Century" w:cs="Times New Roman" w:hint="eastAsia"/>
          <w:color w:val="000000"/>
        </w:rPr>
        <w:t xml:space="preserve">　特定個人情報等責任者　</w:t>
      </w:r>
      <w:r>
        <w:rPr>
          <w:rFonts w:ascii="ＭＳ 明朝" w:eastAsia="ＭＳ 明朝" w:hAnsi="Century" w:cs="Times New Roman" w:hint="eastAsia"/>
          <w:color w:val="000000"/>
        </w:rPr>
        <w:t>人事</w:t>
      </w:r>
      <w:r w:rsidRPr="002B76CB">
        <w:rPr>
          <w:rFonts w:ascii="ＭＳ 明朝" w:eastAsia="ＭＳ 明朝" w:hAnsi="Century" w:cs="Times New Roman" w:hint="eastAsia"/>
          <w:color w:val="000000"/>
        </w:rPr>
        <w:t>部長　○○○○</w:t>
      </w:r>
    </w:p>
    <w:sectPr w:rsidR="00071F6D" w:rsidRPr="002B76CB">
      <w:headerReference w:type="even" r:id="rId4"/>
      <w:headerReference w:type="default" r:id="rId5"/>
      <w:footerReference w:type="even" r:id="rId6"/>
      <w:footerReference w:type="default" r:id="rId7"/>
      <w:headerReference w:type="first" r:id="rId8"/>
      <w:footerReference w:type="first" r:id="rI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8993" w14:textId="77777777" w:rsidR="00760436" w:rsidRDefault="002B76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8747" w14:textId="77777777" w:rsidR="00760436" w:rsidRDefault="002B76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F525" w14:textId="77777777" w:rsidR="00760436" w:rsidRDefault="002B76CB">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9788" w14:textId="77777777" w:rsidR="00760436" w:rsidRDefault="002B76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4DE5" w14:textId="77777777" w:rsidR="00760436" w:rsidRDefault="002B76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818F" w14:textId="77777777" w:rsidR="00760436" w:rsidRDefault="002B76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CB"/>
    <w:rsid w:val="00071F6D"/>
    <w:rsid w:val="002B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E892D"/>
  <w15:chartTrackingRefBased/>
  <w15:docId w15:val="{514EDDD1-513E-4EE6-8E8C-B58A0F7A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76CB"/>
    <w:pPr>
      <w:tabs>
        <w:tab w:val="center" w:pos="4252"/>
        <w:tab w:val="right" w:pos="8504"/>
      </w:tabs>
      <w:snapToGrid w:val="0"/>
    </w:pPr>
  </w:style>
  <w:style w:type="character" w:customStyle="1" w:styleId="a4">
    <w:name w:val="ヘッダー (文字)"/>
    <w:basedOn w:val="a0"/>
    <w:link w:val="a3"/>
    <w:uiPriority w:val="99"/>
    <w:semiHidden/>
    <w:rsid w:val="002B76CB"/>
  </w:style>
  <w:style w:type="paragraph" w:styleId="a5">
    <w:name w:val="footer"/>
    <w:basedOn w:val="a"/>
    <w:link w:val="a6"/>
    <w:uiPriority w:val="99"/>
    <w:unhideWhenUsed/>
    <w:rsid w:val="002B76CB"/>
    <w:pPr>
      <w:tabs>
        <w:tab w:val="center" w:pos="4252"/>
        <w:tab w:val="right" w:pos="8504"/>
      </w:tabs>
      <w:snapToGrid w:val="0"/>
    </w:pPr>
    <w:rPr>
      <w:rFonts w:ascii="ＭＳ 明朝" w:eastAsia="ＭＳ 明朝" w:hAnsi="Century" w:cs="Times New Roman"/>
    </w:rPr>
  </w:style>
  <w:style w:type="character" w:customStyle="1" w:styleId="a6">
    <w:name w:val="フッター (文字)"/>
    <w:basedOn w:val="a0"/>
    <w:link w:val="a5"/>
    <w:uiPriority w:val="99"/>
    <w:rsid w:val="002B76C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clovic</dc:creator>
  <cp:keywords/>
  <dc:description/>
  <cp:lastModifiedBy>松芳 健一</cp:lastModifiedBy>
  <cp:revision>1</cp:revision>
  <dcterms:created xsi:type="dcterms:W3CDTF">2021-09-09T02:38:00Z</dcterms:created>
  <dcterms:modified xsi:type="dcterms:W3CDTF">2021-09-09T02:52:00Z</dcterms:modified>
</cp:coreProperties>
</file>